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14263f"/>
          <w:sz w:val="30"/>
          <w:szCs w:val="30"/>
        </w:rPr>
        <w:t xml:space="preserve">BETA TEST &amp; NON-DISCLOSURE AGREEMENT</w:t>
      </w:r>
    </w:p>
    <w:p>
      <w:pPr>
        <w:spacing w:after="60"/>
        <w:jc w:val="center"/>
      </w:pPr>
      <w:r>
        <w:rPr>
          <w:b/>
          <w:bCs/>
          <w:color w:val="1b4fc0"/>
          <w:sz w:val="20"/>
          <w:szCs w:val="20"/>
        </w:rPr>
        <w:t xml:space="preserve">Bay Boss shop-management software — Beta Program</w:t>
      </w:r>
    </w:p>
    <w:p>
      <w:pPr>
        <w:spacing w:after="180"/>
        <w:jc w:val="center"/>
      </w:pPr>
      <w:r>
        <w:rPr>
          <w:i/>
          <w:iCs/>
          <w:color w:val="5c6b82"/>
          <w:sz w:val="16"/>
          <w:szCs w:val="16"/>
        </w:rPr>
        <w:t xml:space="preserve">TEMPLATE — for review by your attorney before use. Not legal advice.</w:t>
      </w:r>
    </w:p>
    <w:p>
      <w:pPr>
        <w:spacing w:after="120"/>
        <w:jc w:val="both"/>
      </w:pPr>
      <w:r>
        <w:rPr>
          <w:sz w:val="21"/>
          <w:szCs w:val="21"/>
        </w:rPr>
        <w:t xml:space="preserve">This Beta Test &amp; Non-Disclosure Agreement ("Agreement") is entered into as of </w:t>
      </w:r>
      <w:r>
        <w:rPr>
          <w:b/>
          <w:bCs/>
          <w:sz w:val="21"/>
          <w:szCs w:val="21"/>
        </w:rPr>
        <w:t xml:space="preserve">[EFFECTIVE DATE]</w:t>
      </w:r>
      <w:r>
        <w:rPr>
          <w:sz w:val="21"/>
          <w:szCs w:val="21"/>
        </w:rPr>
        <w:t xml:space="preserve"> (the "Effective Date") by and between </w:t>
      </w:r>
      <w:r>
        <w:rPr>
          <w:b/>
          <w:bCs/>
          <w:sz w:val="21"/>
          <w:szCs w:val="21"/>
        </w:rPr>
        <w:t xml:space="preserve">Stephine Hack</w:t>
      </w:r>
      <w:r>
        <w:rPr>
          <w:sz w:val="21"/>
          <w:szCs w:val="21"/>
        </w:rPr>
        <w:t xml:space="preserve">, an individual doing business in Marion, Iowa, and the owner of the Software defined below ("Owner"), and the person or business identified in the signature block below ("Beta Tester"). Owner and Beta Tester are each a "Party" and together the "Parties." </w:t>
      </w:r>
      <w:r>
        <w:rPr>
          <w:i/>
          <w:iCs/>
          <w:color w:val="5c6b82"/>
          <w:sz w:val="18"/>
          <w:szCs w:val="18"/>
        </w:rPr>
        <w:t xml:space="preserve">[If Owner later forms a company (e.g., an LLC), replace "Stephine Hack, an individual" with the legal entity name.]</w:t>
      </w:r>
    </w:p>
    <w:p>
      <w:pPr>
        <w:spacing w:after="120"/>
        <w:jc w:val="both"/>
      </w:pPr>
      <w:r>
        <w:rPr>
          <w:b/>
          <w:bCs/>
          <w:sz w:val="21"/>
          <w:szCs w:val="21"/>
        </w:rPr>
        <w:t xml:space="preserve">By signing this Agreement, creating a beta account, or starting a free trial of the Software, Beta Tester agrees to be bound by this Agreement. If Beta Tester does not agree, Beta Tester must not access or use the Software.</w:t>
      </w:r>
    </w:p>
    <w:p>
      <w:pPr>
        <w:spacing w:after="90" w:before="220"/>
      </w:pPr>
      <w:r>
        <w:rPr>
          <w:b/>
          <w:bCs/>
          <w:color w:val="14263f"/>
          <w:sz w:val="24"/>
          <w:szCs w:val="24"/>
        </w:rPr>
        <w:t xml:space="preserve">1. Definitions</w:t>
      </w:r>
    </w:p>
    <w:p>
      <w:pPr>
        <w:spacing w:after="80"/>
        <w:ind w:left="520" w:hanging="260"/>
        <w:jc w:val="both"/>
      </w:pPr>
      <w:r>
        <w:rPr>
          <w:sz w:val="21"/>
          <w:szCs w:val="21"/>
        </w:rPr>
        <w:t xml:space="preserve">•  </w:t>
      </w:r>
      <w:r>
        <w:rPr>
          <w:b/>
          <w:bCs/>
          <w:sz w:val="21"/>
          <w:szCs w:val="21"/>
        </w:rPr>
        <w:t xml:space="preserve">"Software" </w:t>
      </w:r>
      <w:r>
        <w:rPr>
          <w:sz w:val="21"/>
          <w:szCs w:val="21"/>
        </w:rPr>
        <w:t xml:space="preserve">means the shop-management application currently known as "Bay Boss," including its web and hosted versions, source and object code, screens, workflows, designs, databases, code libraries (including its diagnostic/OBD code data and make-specific notes), pricing and plan structures, and all related tools, documentation, and updates.</w:t>
      </w:r>
    </w:p>
    <w:p>
      <w:pPr>
        <w:spacing w:after="80"/>
        <w:ind w:left="520" w:hanging="260"/>
        <w:jc w:val="both"/>
      </w:pPr>
      <w:r>
        <w:rPr>
          <w:sz w:val="21"/>
          <w:szCs w:val="21"/>
        </w:rPr>
        <w:t xml:space="preserve">•  </w:t>
      </w:r>
      <w:r>
        <w:rPr>
          <w:b/>
          <w:bCs/>
          <w:sz w:val="21"/>
          <w:szCs w:val="21"/>
        </w:rPr>
        <w:t xml:space="preserve">"Confidential Information" </w:t>
      </w:r>
      <w:r>
        <w:rPr>
          <w:sz w:val="21"/>
          <w:szCs w:val="21"/>
        </w:rPr>
        <w:t xml:space="preserve">means all non-public information disclosed by or on behalf of Owner, whether or not marked confidential, including the Software and everything within it; its features, designs, and how it works; pricing, plans, and business strategy; unreleased features and roadmap; customer and usage data; and any notes, feedback, or analyses about the foregoing. Confidential Information does not include information that Beta Tester can prove was already lawfully known to it without obligation of confidentiality, or that becomes public through no fault of Beta Tester.</w:t>
      </w:r>
    </w:p>
    <w:p>
      <w:pPr>
        <w:spacing w:after="80"/>
        <w:ind w:left="520" w:hanging="260"/>
        <w:jc w:val="both"/>
      </w:pPr>
      <w:r>
        <w:rPr>
          <w:sz w:val="21"/>
          <w:szCs w:val="21"/>
        </w:rPr>
        <w:t xml:space="preserve">•  </w:t>
      </w:r>
      <w:r>
        <w:rPr>
          <w:b/>
          <w:bCs/>
          <w:sz w:val="21"/>
          <w:szCs w:val="21"/>
        </w:rPr>
        <w:t xml:space="preserve">"Beta" </w:t>
      </w:r>
      <w:r>
        <w:rPr>
          <w:sz w:val="21"/>
          <w:szCs w:val="21"/>
        </w:rPr>
        <w:t xml:space="preserve">means the pre-release, evaluation period during which Owner provides access to the Software, including any free trial, for testing and feedback and not for production-critical reliance.</w:t>
      </w:r>
    </w:p>
    <w:p>
      <w:pPr>
        <w:spacing w:after="90" w:before="220"/>
      </w:pPr>
      <w:r>
        <w:rPr>
          <w:b/>
          <w:bCs/>
          <w:color w:val="14263f"/>
          <w:sz w:val="24"/>
          <w:szCs w:val="24"/>
        </w:rPr>
        <w:t xml:space="preserve">2. Limited Beta License</w:t>
      </w:r>
    </w:p>
    <w:p>
      <w:pPr>
        <w:spacing w:after="120"/>
        <w:jc w:val="both"/>
      </w:pPr>
      <w:r>
        <w:rPr>
          <w:sz w:val="21"/>
          <w:szCs w:val="21"/>
        </w:rPr>
        <w:t xml:space="preserve">Subject to this Agreement, Owner grants Beta Tester a limited, personal, non-exclusive, non-transferable, non-sublicensable, and revocable license to access and use the Software during the Beta solely to evaluate it and provide feedback for Beta Tester's own automotive-shop operations. Owner may modify, suspend, or discontinue the Beta or Beta Tester's access at any time, for any reason, without liability.</w:t>
      </w:r>
    </w:p>
    <w:p>
      <w:pPr>
        <w:spacing w:after="90" w:before="220"/>
      </w:pPr>
      <w:r>
        <w:rPr>
          <w:b/>
          <w:bCs/>
          <w:color w:val="14263f"/>
          <w:sz w:val="24"/>
          <w:szCs w:val="24"/>
        </w:rPr>
        <w:t xml:space="preserve">3. Ownership — All Intellectual Property Stays with Owner</w:t>
      </w:r>
    </w:p>
    <w:p>
      <w:pPr>
        <w:spacing w:after="120"/>
        <w:jc w:val="both"/>
      </w:pPr>
      <w:r>
        <w:rPr>
          <w:sz w:val="21"/>
          <w:szCs w:val="21"/>
        </w:rPr>
        <w:t xml:space="preserve">The Software and all Confidential Information are and remain the sole and exclusive property of Owner. This Agreement transfers no ownership. Except for the limited license in Section 2, Beta Tester receives </w:t>
      </w:r>
      <w:r>
        <w:rPr>
          <w:b/>
          <w:bCs/>
          <w:sz w:val="21"/>
          <w:szCs w:val="21"/>
        </w:rPr>
        <w:t xml:space="preserve">no</w:t>
      </w:r>
      <w:r>
        <w:rPr>
          <w:sz w:val="21"/>
          <w:szCs w:val="21"/>
        </w:rPr>
        <w:t xml:space="preserve"> right, title, or interest in the Software or any of Owner's intellectual property, including any patents, copyrights, trademarks, trade secrets, designs, or know-how. All rights not expressly granted are reserved by Owner.</w:t>
      </w:r>
    </w:p>
    <w:p>
      <w:pPr>
        <w:spacing w:after="90" w:before="220"/>
      </w:pPr>
      <w:r>
        <w:rPr>
          <w:b/>
          <w:bCs/>
          <w:color w:val="14263f"/>
          <w:sz w:val="24"/>
          <w:szCs w:val="24"/>
        </w:rPr>
        <w:t xml:space="preserve">4. Confidentiality Obligations</w:t>
      </w:r>
    </w:p>
    <w:p>
      <w:pPr>
        <w:spacing w:after="120"/>
        <w:jc w:val="both"/>
      </w:pPr>
      <w:r>
        <w:rPr>
          <w:sz w:val="21"/>
          <w:szCs w:val="21"/>
        </w:rPr>
        <w:t xml:space="preserve">Beta Tester will (a) hold the Confidential Information in strict confidence; (b) not disclose it to any third party without Owner's prior written consent; (c) use it only to evaluate the Software during the Beta; and (d) protect it using at least the same care it uses for its own confidential information, and never less than reasonable care. Beta Tester may not publish or share screenshots, videos, descriptions, benchmarks, or reviews of the Software publicly or with competitors of Owner without Owner's prior written consent.</w:t>
      </w:r>
    </w:p>
    <w:p>
      <w:pPr>
        <w:spacing w:after="90" w:before="220"/>
      </w:pPr>
      <w:r>
        <w:rPr>
          <w:b/>
          <w:bCs/>
          <w:color w:val="14263f"/>
          <w:sz w:val="24"/>
          <w:szCs w:val="24"/>
        </w:rPr>
        <w:t xml:space="preserve">5. Restrictions — What Beta Tester May Not Do</w:t>
      </w:r>
    </w:p>
    <w:p>
      <w:pPr>
        <w:spacing w:after="120"/>
        <w:jc w:val="both"/>
      </w:pPr>
      <w:r>
        <w:rPr>
          <w:sz w:val="21"/>
          <w:szCs w:val="21"/>
        </w:rPr>
        <w:t xml:space="preserve">Beta Tester will not, and will not permit or help anyone else to:</w:t>
      </w:r>
    </w:p>
    <w:p>
      <w:pPr>
        <w:spacing w:after="80"/>
        <w:ind w:left="520" w:hanging="260"/>
        <w:jc w:val="both"/>
      </w:pPr>
      <w:r>
        <w:rPr>
          <w:sz w:val="21"/>
          <w:szCs w:val="21"/>
        </w:rPr>
        <w:t xml:space="preserve">•  </w:t>
      </w:r>
      <w:r>
        <w:rPr>
          <w:sz w:val="21"/>
          <w:szCs w:val="21"/>
        </w:rPr>
        <w:t xml:space="preserve">copy, reproduce, republish, distribute, sell, rent, lease, or sublicense the Software or any part of it;</w:t>
      </w:r>
    </w:p>
    <w:p>
      <w:pPr>
        <w:spacing w:after="80"/>
        <w:ind w:left="520" w:hanging="260"/>
        <w:jc w:val="both"/>
      </w:pPr>
      <w:r>
        <w:rPr>
          <w:sz w:val="21"/>
          <w:szCs w:val="21"/>
        </w:rPr>
        <w:t xml:space="preserve">•  </w:t>
      </w:r>
      <w:r>
        <w:rPr>
          <w:sz w:val="21"/>
          <w:szCs w:val="21"/>
        </w:rPr>
        <w:t xml:space="preserve">reverse engineer, decompile, disassemble, scrape, or otherwise attempt to derive or extract the source code, data sets (including the diagnostic code library and make-specific notes), designs, or underlying structure of the Software;</w:t>
      </w:r>
    </w:p>
    <w:p>
      <w:pPr>
        <w:spacing w:after="80"/>
        <w:ind w:left="520" w:hanging="260"/>
        <w:jc w:val="both"/>
      </w:pPr>
      <w:r>
        <w:rPr>
          <w:sz w:val="21"/>
          <w:szCs w:val="21"/>
        </w:rPr>
        <w:t xml:space="preserve">•  </w:t>
      </w:r>
      <w:r>
        <w:rPr>
          <w:sz w:val="21"/>
          <w:szCs w:val="21"/>
        </w:rPr>
        <w:t xml:space="preserve">use the Software or any Confidential Information to build, fund, advise, or assist in the development of any product or service that competes with the Software, or to replicate its features, designs, data, or pricing;</w:t>
      </w:r>
    </w:p>
    <w:p>
      <w:pPr>
        <w:spacing w:after="80"/>
        <w:ind w:left="520" w:hanging="260"/>
        <w:jc w:val="both"/>
      </w:pPr>
      <w:r>
        <w:rPr>
          <w:sz w:val="21"/>
          <w:szCs w:val="21"/>
        </w:rPr>
        <w:t xml:space="preserve">•  </w:t>
      </w:r>
      <w:r>
        <w:rPr>
          <w:sz w:val="21"/>
          <w:szCs w:val="21"/>
        </w:rPr>
        <w:t xml:space="preserve">remove, alter, or obscure any proprietary notice, mark, or branding on the Software;</w:t>
      </w:r>
    </w:p>
    <w:p>
      <w:pPr>
        <w:spacing w:after="80"/>
        <w:ind w:left="520" w:hanging="260"/>
        <w:jc w:val="both"/>
      </w:pPr>
      <w:r>
        <w:rPr>
          <w:sz w:val="21"/>
          <w:szCs w:val="21"/>
        </w:rPr>
        <w:t xml:space="preserve">•  </w:t>
      </w:r>
      <w:r>
        <w:rPr>
          <w:sz w:val="21"/>
          <w:szCs w:val="21"/>
        </w:rPr>
        <w:t xml:space="preserve">share account credentials or give access to the Software to anyone other than Beta Tester's authorized users at Beta Tester's own shop; or</w:t>
      </w:r>
    </w:p>
    <w:p>
      <w:pPr>
        <w:spacing w:after="80"/>
        <w:ind w:left="520" w:hanging="260"/>
        <w:jc w:val="both"/>
      </w:pPr>
      <w:r>
        <w:rPr>
          <w:sz w:val="21"/>
          <w:szCs w:val="21"/>
        </w:rPr>
        <w:t xml:space="preserve">•  </w:t>
      </w:r>
      <w:r>
        <w:rPr>
          <w:sz w:val="21"/>
          <w:szCs w:val="21"/>
        </w:rPr>
        <w:t xml:space="preserve">use the Software in violation of any applicable law.</w:t>
      </w:r>
    </w:p>
    <w:p>
      <w:pPr>
        <w:spacing w:after="90" w:before="220"/>
      </w:pPr>
      <w:r>
        <w:rPr>
          <w:b/>
          <w:bCs/>
          <w:color w:val="14263f"/>
          <w:sz w:val="24"/>
          <w:szCs w:val="24"/>
        </w:rPr>
        <w:t xml:space="preserve">6. Feedback Belongs to Owner</w:t>
      </w:r>
    </w:p>
    <w:p>
      <w:pPr>
        <w:spacing w:after="120"/>
        <w:jc w:val="both"/>
      </w:pPr>
      <w:r>
        <w:rPr>
          <w:sz w:val="21"/>
          <w:szCs w:val="21"/>
        </w:rPr>
        <w:t xml:space="preserve">If Beta Tester provides any feedback, suggestions, ideas, bug reports, or improvement requests ("Feedback"), Beta Tester assigns all right, title, and interest in that Feedback to Owner, and Owner may use it for any purpose without restriction, attribution, or compensation. Beta Tester's data that it enters about its own customers and vehicles remains Beta Tester's data; this Section concerns Feedback about the Software itself.</w:t>
      </w:r>
    </w:p>
    <w:p>
      <w:pPr>
        <w:spacing w:after="90" w:before="220"/>
      </w:pPr>
      <w:r>
        <w:rPr>
          <w:b/>
          <w:bCs/>
          <w:color w:val="14263f"/>
          <w:sz w:val="24"/>
          <w:szCs w:val="24"/>
        </w:rPr>
        <w:t xml:space="preserve">7. Term, Termination, and Return of Information</w:t>
      </w:r>
    </w:p>
    <w:p>
      <w:pPr>
        <w:spacing w:after="120"/>
        <w:jc w:val="both"/>
      </w:pPr>
      <w:r>
        <w:rPr>
          <w:sz w:val="21"/>
          <w:szCs w:val="21"/>
        </w:rPr>
        <w:t xml:space="preserve">This Agreement begins on the Effective Date and continues for the duration of the Beta and any use of the Software by Beta Tester. Either Party may end Beta Tester's participation at any time. Upon termination or on Owner's request, Beta Tester will stop using the Software and will promptly return or destroy (and, on request, certify destruction of) all Confidential Information in its possession. The obligations in Sections 3, 4, 5, 6, 8, 9, and 10 survive termination — the confidentiality and intellectual-property obligations survive indefinitely.</w:t>
      </w:r>
    </w:p>
    <w:p>
      <w:pPr>
        <w:spacing w:after="90" w:before="220"/>
      </w:pPr>
      <w:r>
        <w:rPr>
          <w:b/>
          <w:bCs/>
          <w:color w:val="14263f"/>
          <w:sz w:val="24"/>
          <w:szCs w:val="24"/>
        </w:rPr>
        <w:t xml:space="preserve">8. No Warranty — Beta Software Provided "As Is"</w:t>
      </w:r>
    </w:p>
    <w:p>
      <w:pPr>
        <w:spacing w:after="120"/>
        <w:jc w:val="both"/>
      </w:pPr>
      <w:r>
        <w:rPr>
          <w:sz w:val="21"/>
          <w:szCs w:val="21"/>
        </w:rPr>
        <w:t xml:space="preserve">THE SOFTWARE IS PROVIDED DURING THE BETA "AS IS" AND "AS AVAILABLE," WITHOUT WARRANTIES OF ANY KIND, EXPRESS OR IMPLIED, INCLUDING MERCHANTABILITY, FITNESS FOR A PARTICULAR PURPOSE, AND NON-INFRINGEMENT. Beta software may contain errors and is not guaranteed to be reliable, available, or error-free. Beta Tester is responsible for maintaining its own backups of its data.</w:t>
      </w:r>
    </w:p>
    <w:p>
      <w:pPr>
        <w:spacing w:after="90" w:before="220"/>
      </w:pPr>
      <w:r>
        <w:rPr>
          <w:b/>
          <w:bCs/>
          <w:color w:val="14263f"/>
          <w:sz w:val="24"/>
          <w:szCs w:val="24"/>
        </w:rPr>
        <w:t xml:space="preserve">9. Limitation of Liability</w:t>
      </w:r>
    </w:p>
    <w:p>
      <w:pPr>
        <w:spacing w:after="120"/>
        <w:jc w:val="both"/>
      </w:pPr>
      <w:r>
        <w:rPr>
          <w:sz w:val="21"/>
          <w:szCs w:val="21"/>
        </w:rPr>
        <w:t xml:space="preserve">To the fullest extent permitted by law, Owner will not be liable for any indirect, incidental, special, consequential, or punitive damages, or for lost profits, revenue, or data, arising out of or relating to the Beta or the Software. Owner's total liability under this Agreement will not exceed the amounts (if any) actually paid by Beta Tester to Owner in the three (3) months before the claim.</w:t>
      </w:r>
    </w:p>
    <w:p>
      <w:pPr>
        <w:spacing w:after="90" w:before="220"/>
      </w:pPr>
      <w:r>
        <w:rPr>
          <w:b/>
          <w:bCs/>
          <w:color w:val="14263f"/>
          <w:sz w:val="24"/>
          <w:szCs w:val="24"/>
        </w:rPr>
        <w:t xml:space="preserve">10. Remedies — Injunctive Relief</w:t>
      </w:r>
    </w:p>
    <w:p>
      <w:pPr>
        <w:spacing w:after="120"/>
        <w:jc w:val="both"/>
      </w:pPr>
      <w:r>
        <w:rPr>
          <w:sz w:val="21"/>
          <w:szCs w:val="21"/>
        </w:rPr>
        <w:t xml:space="preserve">Beta Tester acknowledges that any breach of Sections 3, 4, 5, or 6 would cause Owner irreparable harm for which money damages alone would be inadequate. In addition to any other remedies, Owner is entitled to seek injunctive relief to stop or prevent a breach, without the need to post a bond. The prevailing Party in any action to enforce this Agreement is entitled to recover its reasonable attorneys' fees and costs.</w:t>
      </w:r>
    </w:p>
    <w:p>
      <w:pPr>
        <w:spacing w:after="90" w:before="220"/>
      </w:pPr>
      <w:r>
        <w:rPr>
          <w:b/>
          <w:bCs/>
          <w:color w:val="14263f"/>
          <w:sz w:val="24"/>
          <w:szCs w:val="24"/>
        </w:rPr>
        <w:t xml:space="preserve">11. General</w:t>
      </w:r>
    </w:p>
    <w:p>
      <w:pPr>
        <w:spacing w:after="120"/>
        <w:jc w:val="both"/>
      </w:pPr>
      <w:r>
        <w:rPr>
          <w:sz w:val="21"/>
          <w:szCs w:val="21"/>
        </w:rPr>
        <w:t xml:space="preserve">This Agreement is governed by the laws of the State of Iowa, without regard to its conflict-of-laws rules, and the Parties consent to the exclusive jurisdiction of the state and federal courts located in Linn County, Iowa. This Agreement is the entire agreement between the Parties about the Beta and supersedes any prior understandings. If any provision is held unenforceable, the rest remains in effect and the unenforceable provision is modified to the minimum extent needed to make it enforceable. No waiver is effective unless in writing. Beta Tester may not assign this Agreement without Owner's written consent; Owner may assign it, including to any entity it forms or that acquires the Software. Notices to Owner may be sent to the email address Owner provides for the Beta.</w:t>
      </w:r>
    </w:p>
    <w:p>
      <w:pPr>
        <w:pBdr>
          <w:bottom w:val="single" w:color="cccccc" w:sz="6"/>
        </w:pBdr>
        <w:spacing w:after="120"/>
      </w:pPr>
      <w:r>
        <w:rPr>
          <w:sz w:val="2"/>
          <w:szCs w:val="2"/>
        </w:rPr>
        <w:t xml:space="preserve"/>
      </w:r>
    </w:p>
    <w:p>
      <w:pPr>
        <w:spacing w:after="120" w:before="120"/>
      </w:pPr>
      <w:r>
        <w:rPr>
          <w:b/>
          <w:bCs/>
          <w:sz w:val="21"/>
          <w:szCs w:val="21"/>
        </w:rPr>
        <w:t xml:space="preserve">The Parties agree to the terms above as of the Effective Date.</w:t>
      </w:r>
    </w:p>
    <w:p>
      <w:pPr>
        <w:spacing w:after="20" w:before="120"/>
      </w:pPr>
      <w:r>
        <w:rPr>
          <w:b/>
          <w:bCs/>
          <w:color w:val="1b4fc0"/>
          <w:sz w:val="20"/>
          <w:szCs w:val="20"/>
        </w:rPr>
        <w:t xml:space="preserve">OWNER</w:t>
      </w:r>
    </w:p>
    <w:p>
      <w:pPr>
        <w:spacing w:after="0" w:before="260"/>
      </w:pPr>
      <w:r>
        <w:rPr>
          <w:sz w:val="21"/>
          <w:szCs w:val="21"/>
        </w:rPr>
        <w:t xml:space="preserve">__________________________________________</w:t>
      </w:r>
    </w:p>
    <w:p>
      <w:pPr>
        <w:spacing w:after="60"/>
      </w:pPr>
      <w:r>
        <w:rPr>
          <w:color w:val="5c6b82"/>
          <w:sz w:val="18"/>
          <w:szCs w:val="18"/>
        </w:rPr>
        <w:t xml:space="preserve">Signature</w:t>
      </w:r>
    </w:p>
    <w:p>
      <w:pPr>
        <w:spacing w:after="20"/>
      </w:pPr>
      <w:r>
        <w:rPr>
          <w:sz w:val="21"/>
          <w:szCs w:val="21"/>
        </w:rPr>
        <w:t xml:space="preserve">Name: Stephine Hack</w:t>
      </w:r>
    </w:p>
    <w:p>
      <w:pPr>
        <w:spacing w:after="20"/>
      </w:pPr>
      <w:r>
        <w:rPr>
          <w:sz w:val="21"/>
          <w:szCs w:val="21"/>
        </w:rPr>
        <w:t xml:space="preserve">Title: Owner, Bay Boss</w:t>
      </w:r>
    </w:p>
    <w:p>
      <w:pPr>
        <w:spacing w:after="160"/>
      </w:pPr>
      <w:r>
        <w:rPr>
          <w:sz w:val="21"/>
          <w:szCs w:val="21"/>
        </w:rPr>
        <w:t xml:space="preserve">Date: ____________________</w:t>
      </w:r>
    </w:p>
    <w:p>
      <w:pPr>
        <w:spacing w:after="20" w:before="120"/>
      </w:pPr>
      <w:r>
        <w:rPr>
          <w:b/>
          <w:bCs/>
          <w:color w:val="1b4fc0"/>
          <w:sz w:val="20"/>
          <w:szCs w:val="20"/>
        </w:rPr>
        <w:t xml:space="preserve">BETA TESTER</w:t>
      </w:r>
    </w:p>
    <w:p>
      <w:pPr>
        <w:spacing w:after="0" w:before="260"/>
      </w:pPr>
      <w:r>
        <w:rPr>
          <w:sz w:val="21"/>
          <w:szCs w:val="21"/>
        </w:rPr>
        <w:t xml:space="preserve">__________________________________________</w:t>
      </w:r>
    </w:p>
    <w:p>
      <w:pPr>
        <w:spacing w:after="60"/>
      </w:pPr>
      <w:r>
        <w:rPr>
          <w:color w:val="5c6b82"/>
          <w:sz w:val="18"/>
          <w:szCs w:val="18"/>
        </w:rPr>
        <w:t xml:space="preserve">Signature</w:t>
      </w:r>
    </w:p>
    <w:p>
      <w:pPr>
        <w:spacing w:after="20"/>
      </w:pPr>
      <w:r>
        <w:rPr>
          <w:sz w:val="21"/>
          <w:szCs w:val="21"/>
        </w:rPr>
        <w:t xml:space="preserve">Name (print): ____________________________________</w:t>
      </w:r>
    </w:p>
    <w:p>
      <w:pPr>
        <w:spacing w:after="20"/>
      </w:pPr>
      <w:r>
        <w:rPr>
          <w:sz w:val="21"/>
          <w:szCs w:val="21"/>
        </w:rPr>
        <w:t xml:space="preserve">Business / shop name: ______________________________</w:t>
      </w:r>
    </w:p>
    <w:p>
      <w:pPr>
        <w:spacing w:after="20"/>
      </w:pPr>
      <w:r>
        <w:rPr>
          <w:sz w:val="21"/>
          <w:szCs w:val="21"/>
        </w:rPr>
        <w:t xml:space="preserve">Title: ____________________________________________</w:t>
      </w:r>
    </w:p>
    <w:p>
      <w:pPr>
        <w:spacing w:after="20"/>
      </w:pPr>
      <w:r>
        <w:rPr>
          <w:sz w:val="21"/>
          <w:szCs w:val="21"/>
        </w:rPr>
        <w:t xml:space="preserve">Email: ___________________________________________</w:t>
      </w:r>
    </w:p>
    <w:p>
      <w:pPr>
        <w:spacing w:after="20"/>
      </w:pPr>
      <w:r>
        <w:rPr>
          <w:sz w:val="21"/>
          <w:szCs w:val="21"/>
        </w:rPr>
        <w:t xml:space="preserve">Date: ____________________</w:t>
      </w:r>
    </w:p>
    <w:sectPr>
      <w:pgSz w:w="12240" w:h="15840"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Test &amp; Non-Disclosure Agreement</dc:title>
  <dc:creator>Stephine Hack</dc:creator>
  <cp:lastModifiedBy>Un-named</cp:lastModifiedBy>
  <cp:revision>1</cp:revision>
  <dcterms:created xsi:type="dcterms:W3CDTF">2026-07-14T07:09:25.119Z</dcterms:created>
  <dcterms:modified xsi:type="dcterms:W3CDTF">2026-07-14T07:09:25.135Z</dcterms:modified>
</cp:coreProperties>
</file>

<file path=docProps/custom.xml><?xml version="1.0" encoding="utf-8"?>
<Properties xmlns="http://schemas.openxmlformats.org/officeDocument/2006/custom-properties" xmlns:vt="http://schemas.openxmlformats.org/officeDocument/2006/docPropsVTypes"/>
</file>